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Default="001379D8" w:rsidP="00CE779C">
      <w:pPr>
        <w:pStyle w:val="IntenseQuote"/>
        <w:spacing w:before="120" w:line="257" w:lineRule="auto"/>
        <w:ind w:left="0" w:right="-58"/>
        <w:rPr>
          <w:rFonts w:ascii="Goudy Old Style" w:hAnsi="Goudy Old Style"/>
          <w:b/>
          <w:bCs/>
          <w:color w:val="auto"/>
          <w:sz w:val="30"/>
          <w:szCs w:val="30"/>
        </w:rPr>
      </w:pPr>
      <w:r>
        <w:rPr>
          <w:rFonts w:ascii="Goudy Old Style" w:hAnsi="Goudy Old Style"/>
          <w:b/>
          <w:bCs/>
          <w:color w:val="auto"/>
          <w:sz w:val="30"/>
          <w:szCs w:val="30"/>
        </w:rPr>
        <w:t>Lebanese Farmer</w:t>
      </w:r>
    </w:p>
    <w:p w:rsidR="001379D8" w:rsidRPr="00F61AA9" w:rsidRDefault="001379D8" w:rsidP="00CE779C">
      <w:pPr>
        <w:pStyle w:val="IntenseQuote"/>
        <w:spacing w:before="120" w:after="0" w:line="257" w:lineRule="auto"/>
        <w:ind w:left="0" w:right="-58"/>
        <w:rPr>
          <w:rFonts w:ascii="Goudy Old Style" w:hAnsi="Goudy Old Style"/>
          <w:b/>
          <w:bCs/>
          <w:color w:val="auto"/>
          <w:sz w:val="30"/>
          <w:szCs w:val="30"/>
          <w:rtl/>
        </w:rPr>
      </w:pPr>
      <w:r w:rsidRPr="00F61AA9">
        <w:rPr>
          <w:rFonts w:ascii="Goudy Old Style" w:hAnsi="Goudy Old Style"/>
          <w:b/>
          <w:bCs/>
          <w:color w:val="auto"/>
          <w:sz w:val="30"/>
          <w:szCs w:val="30"/>
        </w:rPr>
        <w:t>Hussein Hassid</w:t>
      </w:r>
    </w:p>
    <w:p w:rsidR="001379D8" w:rsidRPr="00F61AA9" w:rsidRDefault="001379D8" w:rsidP="00CE779C">
      <w:pPr>
        <w:pStyle w:val="IntenseQuote"/>
        <w:spacing w:before="0" w:after="0" w:line="257" w:lineRule="auto"/>
        <w:ind w:left="0" w:right="-58"/>
        <w:rPr>
          <w:rFonts w:ascii="Goudy Old Style" w:hAnsi="Goudy Old Style"/>
          <w:b/>
          <w:bCs/>
          <w:color w:val="auto"/>
          <w:sz w:val="30"/>
          <w:szCs w:val="30"/>
        </w:rPr>
      </w:pPr>
      <w:proofErr w:type="spellStart"/>
      <w:r w:rsidRPr="00F61AA9">
        <w:rPr>
          <w:rFonts w:ascii="Goudy Old Style" w:hAnsi="Goudy Old Style"/>
          <w:b/>
          <w:bCs/>
          <w:color w:val="auto"/>
          <w:sz w:val="30"/>
          <w:szCs w:val="30"/>
        </w:rPr>
        <w:t>Bekaa</w:t>
      </w:r>
      <w:proofErr w:type="spellEnd"/>
      <w:r w:rsidRPr="00F61AA9">
        <w:rPr>
          <w:rFonts w:ascii="Goudy Old Style" w:hAnsi="Goudy Old Style"/>
          <w:b/>
          <w:bCs/>
          <w:color w:val="auto"/>
          <w:sz w:val="30"/>
          <w:szCs w:val="30"/>
        </w:rPr>
        <w:t xml:space="preserve"> – Lebanon</w:t>
      </w:r>
    </w:p>
    <w:p w:rsidR="001379D8" w:rsidRPr="0091386A" w:rsidRDefault="001379D8" w:rsidP="001379D8">
      <w:pPr>
        <w:rPr>
          <w:rFonts w:ascii="Goudy Old Style" w:hAnsi="Goudy Old Style" w:cstheme="majorBidi"/>
          <w:sz w:val="28"/>
          <w:szCs w:val="28"/>
        </w:rPr>
      </w:pPr>
    </w:p>
    <w:p w:rsidR="001379D8" w:rsidRPr="00CE779C" w:rsidRDefault="001379D8" w:rsidP="001379D8">
      <w:pPr>
        <w:shd w:val="clear" w:color="auto" w:fill="FFFFFF"/>
        <w:spacing w:line="275" w:lineRule="atLeast"/>
        <w:jc w:val="lowKashida"/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  <w:lang w:val="en-GB"/>
        </w:rPr>
      </w:pP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 xml:space="preserve">As a farmer for more than 20 years, Hussein had passion to expand his orchards in </w:t>
      </w:r>
      <w:proofErr w:type="spellStart"/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>Bekaa</w:t>
      </w:r>
      <w:proofErr w:type="spellEnd"/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 xml:space="preserve">. In 2010, he benefited from an ESFD loan that enabled him to establish an agricultural irrigation network to supply his </w:t>
      </w: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  <w:lang w:val="en-GB"/>
        </w:rPr>
        <w:t>plantations with irrigation water.</w:t>
      </w:r>
    </w:p>
    <w:p w:rsidR="001379D8" w:rsidRPr="00CE779C" w:rsidRDefault="001379D8" w:rsidP="001379D8">
      <w:pPr>
        <w:shd w:val="clear" w:color="auto" w:fill="FFFFFF"/>
        <w:spacing w:line="275" w:lineRule="atLeast"/>
        <w:jc w:val="lowKashida"/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</w:pP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  <w:lang w:val="en-GB"/>
        </w:rPr>
        <w:t xml:space="preserve">To meet the increased market demand, Hussein was looking to expand his business. </w:t>
      </w: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 xml:space="preserve">With the support of the ESFD, </w:t>
      </w:r>
      <w:r w:rsidRPr="00CE779C">
        <w:rPr>
          <w:rFonts w:ascii="Goudy Old Style" w:eastAsia="Times New Roman" w:hAnsi="Goudy Old Style"/>
          <w:color w:val="222222"/>
          <w:sz w:val="26"/>
          <w:szCs w:val="26"/>
          <w:shd w:val="clear" w:color="auto" w:fill="FFFFFF"/>
        </w:rPr>
        <w:t xml:space="preserve">he </w:t>
      </w: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 xml:space="preserve">was able to apply for an additional loan amounting to </w:t>
      </w:r>
      <w:r w:rsidRPr="00CE779C">
        <w:rPr>
          <w:rFonts w:ascii="Goudy Old Style" w:eastAsia="Times New Roman" w:hAnsi="Goudy Old Style"/>
          <w:color w:val="222222"/>
          <w:sz w:val="26"/>
          <w:szCs w:val="26"/>
          <w:shd w:val="clear" w:color="auto" w:fill="FFFFFF"/>
        </w:rPr>
        <w:t>LBP 30 million, in 2019. This supplementary loan enabled him to increase his productions by improving and developing his own irrigation networks. 7 new seasonal jobs were created besides the 15 permanent laborers employed currently to assi</w:t>
      </w:r>
      <w:bookmarkStart w:id="0" w:name="_GoBack"/>
      <w:bookmarkEnd w:id="0"/>
      <w:r w:rsidRPr="00CE779C">
        <w:rPr>
          <w:rFonts w:ascii="Goudy Old Style" w:eastAsia="Times New Roman" w:hAnsi="Goudy Old Style"/>
          <w:color w:val="222222"/>
          <w:sz w:val="26"/>
          <w:szCs w:val="26"/>
          <w:shd w:val="clear" w:color="auto" w:fill="FFFFFF"/>
        </w:rPr>
        <w:t xml:space="preserve">st him in his agricultural works. </w:t>
      </w:r>
    </w:p>
    <w:p w:rsidR="00B40181" w:rsidRDefault="001379D8" w:rsidP="001379D8">
      <w:pPr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  <w:rtl/>
        </w:rPr>
      </w:pPr>
      <w:r w:rsidRPr="00CE779C">
        <w:rPr>
          <w:rFonts w:ascii="Goudy Old Style" w:eastAsia="Times New Roman" w:hAnsi="Goudy Old Style"/>
          <w:color w:val="212121"/>
          <w:sz w:val="26"/>
          <w:szCs w:val="26"/>
          <w:shd w:val="clear" w:color="auto" w:fill="FFFFFF"/>
        </w:rPr>
        <w:t>The ESFD loan has improved his living conditions, without imposing any financial burden or heavy debts.</w:t>
      </w:r>
    </w:p>
    <w:p w:rsidR="00CE779C" w:rsidRDefault="00CE779C" w:rsidP="00CE779C">
      <w:pPr>
        <w:pStyle w:val="IntenseQuote"/>
        <w:spacing w:before="120" w:line="257" w:lineRule="auto"/>
        <w:ind w:left="-90" w:right="-58"/>
        <w:rPr>
          <w:rFonts w:ascii="Goudy Old Style" w:hAnsi="Goudy Old Style"/>
          <w:b/>
          <w:bCs/>
          <w:color w:val="auto"/>
          <w:sz w:val="30"/>
          <w:szCs w:val="30"/>
        </w:rPr>
      </w:pPr>
      <w:r>
        <w:rPr>
          <w:rFonts w:ascii="Goudy Old Style" w:hAnsi="Goudy Old Style" w:hint="cs"/>
          <w:b/>
          <w:bCs/>
          <w:color w:val="auto"/>
          <w:sz w:val="30"/>
          <w:szCs w:val="30"/>
          <w:rtl/>
        </w:rPr>
        <w:t>مزارع لبناني</w:t>
      </w:r>
    </w:p>
    <w:p w:rsidR="00CE779C" w:rsidRPr="00F61AA9" w:rsidRDefault="00CE779C" w:rsidP="00CE779C">
      <w:pPr>
        <w:pStyle w:val="IntenseQuote"/>
        <w:spacing w:before="120" w:after="0" w:line="257" w:lineRule="auto"/>
        <w:ind w:left="-90" w:right="-58"/>
        <w:rPr>
          <w:rFonts w:ascii="Goudy Old Style" w:hAnsi="Goudy Old Style"/>
          <w:b/>
          <w:bCs/>
          <w:color w:val="auto"/>
          <w:sz w:val="30"/>
          <w:szCs w:val="30"/>
          <w:rtl/>
        </w:rPr>
      </w:pPr>
      <w:r>
        <w:rPr>
          <w:rFonts w:ascii="Goudy Old Style" w:hAnsi="Goudy Old Style" w:hint="cs"/>
          <w:b/>
          <w:bCs/>
          <w:color w:val="auto"/>
          <w:sz w:val="30"/>
          <w:szCs w:val="30"/>
          <w:rtl/>
        </w:rPr>
        <w:t>حسين الحصيد</w:t>
      </w:r>
    </w:p>
    <w:p w:rsidR="00CE779C" w:rsidRPr="00F61AA9" w:rsidRDefault="00CE779C" w:rsidP="00CE779C">
      <w:pPr>
        <w:pStyle w:val="IntenseQuote"/>
        <w:spacing w:before="0" w:after="0" w:line="257" w:lineRule="auto"/>
        <w:ind w:left="-90" w:right="-58"/>
        <w:rPr>
          <w:rFonts w:ascii="Goudy Old Style" w:hAnsi="Goudy Old Style"/>
          <w:b/>
          <w:bCs/>
          <w:color w:val="auto"/>
          <w:sz w:val="30"/>
          <w:szCs w:val="30"/>
        </w:rPr>
      </w:pPr>
      <w:r>
        <w:rPr>
          <w:rFonts w:ascii="Goudy Old Style" w:hAnsi="Goudy Old Style" w:hint="cs"/>
          <w:b/>
          <w:bCs/>
          <w:color w:val="auto"/>
          <w:sz w:val="30"/>
          <w:szCs w:val="30"/>
          <w:rtl/>
        </w:rPr>
        <w:t>البقاع - لبنان</w:t>
      </w:r>
    </w:p>
    <w:p w:rsidR="00CE779C" w:rsidRPr="0091386A" w:rsidRDefault="00CE779C" w:rsidP="00CE779C">
      <w:pPr>
        <w:rPr>
          <w:rFonts w:ascii="Goudy Old Style" w:hAnsi="Goudy Old Style" w:cstheme="majorBidi"/>
          <w:sz w:val="28"/>
          <w:szCs w:val="28"/>
        </w:rPr>
      </w:pPr>
    </w:p>
    <w:p w:rsidR="00CE779C" w:rsidRPr="002343DE" w:rsidRDefault="00CE779C" w:rsidP="00CE779C">
      <w:pPr>
        <w:shd w:val="clear" w:color="auto" w:fill="FFFFFF"/>
        <w:bidi/>
        <w:spacing w:line="275" w:lineRule="atLeast"/>
        <w:jc w:val="both"/>
        <w:rPr>
          <w:rFonts w:ascii="Goudy Old Style" w:eastAsia="Times New Roman" w:hAnsi="Goudy Old Style"/>
          <w:color w:val="212121"/>
          <w:sz w:val="28"/>
          <w:szCs w:val="28"/>
          <w:shd w:val="clear" w:color="auto" w:fill="FFFFFF"/>
          <w:lang w:val="en-GB"/>
        </w:rPr>
      </w:pPr>
      <w:r w:rsidRPr="002343DE">
        <w:rPr>
          <w:rFonts w:hint="cs"/>
          <w:sz w:val="28"/>
          <w:szCs w:val="28"/>
          <w:rtl/>
          <w:lang w:bidi="ar"/>
        </w:rPr>
        <w:t xml:space="preserve"> 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 xml:space="preserve">كمزارع لأكثر من 20 عامًا ، كان حسين شغوفًا بتوسيع أراضيه الزراعية في منطقة البقاع. </w:t>
      </w:r>
      <w:r>
        <w:rPr>
          <w:rStyle w:val="tlid-translation"/>
          <w:rFonts w:hint="cs"/>
          <w:sz w:val="28"/>
          <w:szCs w:val="28"/>
          <w:rtl/>
          <w:lang w:bidi="ar"/>
        </w:rPr>
        <w:t xml:space="preserve">وتمكّن </w:t>
      </w:r>
      <w:r w:rsidRPr="002343DE">
        <w:rPr>
          <w:rStyle w:val="tlid-translation"/>
          <w:rFonts w:hint="cs"/>
          <w:sz w:val="28"/>
          <w:szCs w:val="28"/>
          <w:lang w:bidi="ar"/>
        </w:rPr>
        <w:t xml:space="preserve"> </w:t>
      </w:r>
      <w:r>
        <w:rPr>
          <w:rStyle w:val="tlid-translation"/>
          <w:rFonts w:hint="cs"/>
          <w:sz w:val="28"/>
          <w:szCs w:val="28"/>
          <w:rtl/>
          <w:lang w:bidi="ar"/>
        </w:rPr>
        <w:t>في العام 2010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 xml:space="preserve">، </w:t>
      </w:r>
      <w:r>
        <w:rPr>
          <w:rStyle w:val="tlid-translation"/>
          <w:rFonts w:hint="cs"/>
          <w:sz w:val="28"/>
          <w:szCs w:val="28"/>
          <w:rtl/>
          <w:lang w:bidi="ar"/>
        </w:rPr>
        <w:t xml:space="preserve">من الحصول على قرض صندوق التنمية الاقتصادية والاجتماعية </w:t>
      </w:r>
      <w:r>
        <w:rPr>
          <w:rStyle w:val="tlid-translation"/>
          <w:sz w:val="28"/>
          <w:szCs w:val="28"/>
          <w:lang w:val="en-GB" w:bidi="ar"/>
        </w:rPr>
        <w:t>ESFD</w:t>
      </w:r>
      <w:r w:rsidRPr="002343DE">
        <w:rPr>
          <w:rStyle w:val="tlid-translation"/>
          <w:rFonts w:hint="cs"/>
          <w:sz w:val="28"/>
          <w:szCs w:val="28"/>
          <w:lang w:bidi="ar"/>
        </w:rPr>
        <w:t xml:space="preserve"> 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>الذي مك</w:t>
      </w:r>
      <w:r>
        <w:rPr>
          <w:rStyle w:val="tlid-translation"/>
          <w:rFonts w:hint="cs"/>
          <w:sz w:val="28"/>
          <w:szCs w:val="28"/>
          <w:rtl/>
        </w:rPr>
        <w:t>ّ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>نه من إنشاء شبكة</w:t>
      </w:r>
      <w:r>
        <w:rPr>
          <w:rStyle w:val="tlid-translation"/>
          <w:rFonts w:hint="cs"/>
          <w:sz w:val="28"/>
          <w:szCs w:val="28"/>
          <w:rtl/>
          <w:lang w:bidi="ar"/>
        </w:rPr>
        <w:t xml:space="preserve"> مياه لري أراضيه الزراعيّة.</w:t>
      </w:r>
    </w:p>
    <w:p w:rsidR="00CE779C" w:rsidRPr="002343DE" w:rsidRDefault="00CE779C" w:rsidP="00CE779C">
      <w:pPr>
        <w:shd w:val="clear" w:color="auto" w:fill="FFFFFF"/>
        <w:bidi/>
        <w:spacing w:line="275" w:lineRule="atLeast"/>
        <w:jc w:val="both"/>
        <w:rPr>
          <w:rFonts w:ascii="Goudy Old Style" w:eastAsia="Times New Roman" w:hAnsi="Goudy Old Style"/>
          <w:color w:val="212121"/>
          <w:sz w:val="28"/>
          <w:szCs w:val="28"/>
          <w:shd w:val="clear" w:color="auto" w:fill="FFFFFF"/>
        </w:rPr>
      </w:pPr>
      <w:r>
        <w:rPr>
          <w:rStyle w:val="tlid-translation"/>
          <w:rFonts w:hint="cs"/>
          <w:sz w:val="28"/>
          <w:szCs w:val="28"/>
          <w:rtl/>
          <w:lang w:bidi="ar"/>
        </w:rPr>
        <w:t xml:space="preserve">سعياً 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>لتلبية الطلب المتزايد في السوق،</w:t>
      </w:r>
      <w:r>
        <w:rPr>
          <w:rStyle w:val="tlid-translation"/>
          <w:rFonts w:hint="cs"/>
          <w:sz w:val="28"/>
          <w:szCs w:val="28"/>
          <w:rtl/>
          <w:lang w:bidi="ar"/>
        </w:rPr>
        <w:t xml:space="preserve"> كان حسين يتطلع إلى توسيع أعماله</w:t>
      </w:r>
      <w:r w:rsidRPr="002343DE">
        <w:rPr>
          <w:rStyle w:val="tlid-translation"/>
          <w:rFonts w:hint="cs"/>
          <w:sz w:val="28"/>
          <w:szCs w:val="28"/>
          <w:lang w:bidi="ar"/>
        </w:rPr>
        <w:t xml:space="preserve"> </w:t>
      </w:r>
      <w:r>
        <w:rPr>
          <w:rStyle w:val="tlid-translation"/>
          <w:rFonts w:hint="cs"/>
          <w:sz w:val="28"/>
          <w:szCs w:val="28"/>
          <w:rtl/>
          <w:lang w:bidi="ar"/>
        </w:rPr>
        <w:t>بدعم من الصندوق.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 xml:space="preserve"> </w:t>
      </w:r>
      <w:r>
        <w:rPr>
          <w:rStyle w:val="tlid-translation"/>
          <w:rFonts w:hint="cs"/>
          <w:sz w:val="28"/>
          <w:szCs w:val="28"/>
          <w:rtl/>
          <w:lang w:bidi="ar"/>
        </w:rPr>
        <w:t>و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>تمكن من التقدم بطلب للحصول على قرض إض</w:t>
      </w:r>
      <w:r>
        <w:rPr>
          <w:rStyle w:val="tlid-translation"/>
          <w:rFonts w:hint="cs"/>
          <w:sz w:val="28"/>
          <w:szCs w:val="28"/>
          <w:rtl/>
          <w:lang w:bidi="ar"/>
        </w:rPr>
        <w:t>افي بقيمة 30 مليون ليرة لبنانية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>، في عام 2019. مكنه هذا القرض الإضافي من زيادة إنتاجاته من خلال ت</w:t>
      </w:r>
      <w:r>
        <w:rPr>
          <w:rStyle w:val="tlid-translation"/>
          <w:rFonts w:hint="cs"/>
          <w:sz w:val="28"/>
          <w:szCs w:val="28"/>
          <w:rtl/>
          <w:lang w:bidi="ar"/>
        </w:rPr>
        <w:t>حسين وتطوير شبكات الري الخاصة به. كما</w:t>
      </w:r>
      <w:r w:rsidRPr="002343DE">
        <w:rPr>
          <w:rStyle w:val="tlid-translation"/>
          <w:rFonts w:hint="cs"/>
          <w:sz w:val="28"/>
          <w:szCs w:val="28"/>
          <w:lang w:bidi="ar"/>
        </w:rPr>
        <w:t xml:space="preserve"> 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 xml:space="preserve">تم </w:t>
      </w:r>
      <w:r>
        <w:rPr>
          <w:rStyle w:val="tlid-translation"/>
          <w:rFonts w:hint="cs"/>
          <w:sz w:val="28"/>
          <w:szCs w:val="28"/>
          <w:rtl/>
          <w:lang w:bidi="ar"/>
        </w:rPr>
        <w:t>خلق 7 وظائف موسمية جديدة بالإضافة إلى</w:t>
      </w:r>
      <w:r w:rsidRPr="002343DE">
        <w:rPr>
          <w:rStyle w:val="tlid-translation"/>
          <w:rFonts w:hint="cs"/>
          <w:sz w:val="28"/>
          <w:szCs w:val="28"/>
          <w:rtl/>
          <w:lang w:bidi="ar"/>
        </w:rPr>
        <w:t xml:space="preserve"> 15 عاملاً يعملون حاليًا لمساعدته في أعماله الزراعية</w:t>
      </w:r>
      <w:r w:rsidRPr="002343DE">
        <w:rPr>
          <w:rStyle w:val="tlid-translation"/>
          <w:rFonts w:hint="cs"/>
          <w:sz w:val="28"/>
          <w:szCs w:val="28"/>
          <w:lang w:bidi="ar"/>
        </w:rPr>
        <w:t>.</w:t>
      </w:r>
      <w:r w:rsidRPr="002343DE">
        <w:rPr>
          <w:rFonts w:ascii="Goudy Old Style" w:eastAsia="Times New Roman" w:hAnsi="Goudy Old Style"/>
          <w:color w:val="222222"/>
          <w:sz w:val="28"/>
          <w:szCs w:val="28"/>
          <w:shd w:val="clear" w:color="auto" w:fill="FFFFFF"/>
        </w:rPr>
        <w:t xml:space="preserve"> </w:t>
      </w:r>
    </w:p>
    <w:p w:rsidR="00CE779C" w:rsidRPr="000D62E6" w:rsidRDefault="00CE779C" w:rsidP="00CE779C">
      <w:pPr>
        <w:shd w:val="clear" w:color="auto" w:fill="FFFFFF"/>
        <w:bidi/>
        <w:spacing w:line="275" w:lineRule="atLeast"/>
        <w:jc w:val="lowKashida"/>
        <w:rPr>
          <w:rFonts w:ascii="Goudy Old Style" w:eastAsia="Times New Roman" w:hAnsi="Goudy Old Style"/>
          <w:color w:val="212121"/>
          <w:sz w:val="28"/>
          <w:szCs w:val="28"/>
          <w:shd w:val="clear" w:color="auto" w:fill="FFFFFF"/>
          <w:rtl/>
        </w:rPr>
      </w:pPr>
      <w:r>
        <w:rPr>
          <w:rFonts w:ascii="Goudy Old Style" w:eastAsia="Times New Roman" w:hAnsi="Goudy Old Style" w:hint="cs"/>
          <w:color w:val="212121"/>
          <w:sz w:val="28"/>
          <w:szCs w:val="28"/>
          <w:shd w:val="clear" w:color="auto" w:fill="FFFFFF"/>
          <w:rtl/>
        </w:rPr>
        <w:t>لقد حسّن قرض ال</w:t>
      </w:r>
      <w:r>
        <w:rPr>
          <w:rFonts w:ascii="Goudy Old Style" w:eastAsia="Times New Roman" w:hAnsi="Goudy Old Style"/>
          <w:color w:val="212121"/>
          <w:sz w:val="28"/>
          <w:szCs w:val="28"/>
          <w:shd w:val="clear" w:color="auto" w:fill="FFFFFF"/>
          <w:lang w:val="en-GB"/>
        </w:rPr>
        <w:t>ESFD</w:t>
      </w:r>
      <w:r>
        <w:rPr>
          <w:rFonts w:ascii="Goudy Old Style" w:eastAsia="Times New Roman" w:hAnsi="Goudy Old Style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Goudy Old Style" w:eastAsia="Times New Roman" w:hAnsi="Goudy Old Style" w:hint="cs"/>
          <w:color w:val="212121"/>
          <w:sz w:val="28"/>
          <w:szCs w:val="28"/>
          <w:shd w:val="clear" w:color="auto" w:fill="FFFFFF"/>
          <w:rtl/>
        </w:rPr>
        <w:t xml:space="preserve"> ظروف معيشته، دون إلزامه بأيّة أعباء ماديّة.</w:t>
      </w:r>
    </w:p>
    <w:p w:rsidR="00CE779C" w:rsidRPr="00CE779C" w:rsidRDefault="00CE779C" w:rsidP="001379D8">
      <w:pPr>
        <w:rPr>
          <w:sz w:val="26"/>
          <w:szCs w:val="26"/>
        </w:rPr>
      </w:pPr>
    </w:p>
    <w:sectPr w:rsidR="00CE779C" w:rsidRPr="00CE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8"/>
    <w:rsid w:val="001379D8"/>
    <w:rsid w:val="00B40181"/>
    <w:rsid w:val="00C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CAF2-B4CB-413D-8800-A5F7EFD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379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9D8"/>
    <w:rPr>
      <w:i/>
      <w:iCs/>
      <w:color w:val="5B9BD5" w:themeColor="accent1"/>
    </w:rPr>
  </w:style>
  <w:style w:type="character" w:customStyle="1" w:styleId="tlid-translation">
    <w:name w:val="tlid-translation"/>
    <w:basedOn w:val="DefaultParagraphFont"/>
    <w:rsid w:val="00CE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Lahoud</dc:creator>
  <cp:keywords/>
  <dc:description/>
  <cp:lastModifiedBy>Diana Lahoud</cp:lastModifiedBy>
  <cp:revision>2</cp:revision>
  <dcterms:created xsi:type="dcterms:W3CDTF">2020-01-16T14:04:00Z</dcterms:created>
  <dcterms:modified xsi:type="dcterms:W3CDTF">2020-01-16T14:11:00Z</dcterms:modified>
</cp:coreProperties>
</file>